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12" w:rsidRDefault="009346AE" w:rsidP="001E3912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bookmarkStart w:id="0" w:name="_GoBack"/>
      <w:r w:rsidRPr="009346AE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-635</wp:posOffset>
            </wp:positionV>
            <wp:extent cx="6181090" cy="8915400"/>
            <wp:effectExtent l="0" t="0" r="0" b="0"/>
            <wp:wrapTight wrapText="bothSides">
              <wp:wrapPolygon edited="0">
                <wp:start x="0" y="0"/>
                <wp:lineTo x="0" y="21554"/>
                <wp:lineTo x="21502" y="21554"/>
                <wp:lineTo x="2150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E391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                            </w:t>
      </w: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                     </w:t>
      </w:r>
    </w:p>
    <w:p w:rsidR="001E3912" w:rsidRPr="001E3912" w:rsidRDefault="001E3912" w:rsidP="001E3912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приказа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24.11.2022 № 1023 «Об утверждении федеральной адаптированной образовательной программы начального общего образования для </w:t>
      </w:r>
      <w:proofErr w:type="gramStart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здоровья»;</w:t>
      </w:r>
    </w:p>
    <w:p w:rsidR="001E3912" w:rsidRPr="001E3912" w:rsidRDefault="001E3912" w:rsidP="001E3912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24.11.2022 № 1025 «Об утверждении федеральной адаптированной образовательной программы основного общего образования для </w:t>
      </w:r>
      <w:proofErr w:type="gramStart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здоровья»;</w:t>
      </w:r>
    </w:p>
    <w:p w:rsidR="001E3912" w:rsidRPr="001E3912" w:rsidRDefault="001E3912" w:rsidP="001E3912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письма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13.01.2023 № 03-49 «О направлении методических рекомендаций»;</w:t>
      </w:r>
    </w:p>
    <w:p w:rsidR="001E3912" w:rsidRPr="001E3912" w:rsidRDefault="001E3912" w:rsidP="001E3912">
      <w:pPr>
        <w:numPr>
          <w:ilvl w:val="0"/>
          <w:numId w:val="1"/>
        </w:numPr>
        <w:spacing w:beforeAutospacing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устава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Уюкская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 имени Василия Яна Пий-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кожууна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1E3912" w:rsidRPr="001E3912" w:rsidRDefault="001E3912" w:rsidP="001E3912">
      <w:pPr>
        <w:spacing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2. ТЕКУЩИЙ КОНТРОЛЬ УСПЕВАЕМОСТИ ОБУЧАЮЩИХСЯ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Текущий контроль успеваемости обучающихся проводится в целях:</w:t>
      </w:r>
    </w:p>
    <w:p w:rsidR="001E3912" w:rsidRPr="001E3912" w:rsidRDefault="001E3912" w:rsidP="001E3912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определения уровня достижения обучающимися результатов, предусмотренных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программой;</w:t>
      </w:r>
    </w:p>
    <w:p w:rsidR="001E3912" w:rsidRPr="001E3912" w:rsidRDefault="001E3912" w:rsidP="001E3912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:rsidR="001E3912" w:rsidRPr="001E3912" w:rsidRDefault="001E3912" w:rsidP="001E3912">
      <w:pPr>
        <w:numPr>
          <w:ilvl w:val="0"/>
          <w:numId w:val="2"/>
        </w:numPr>
        <w:spacing w:beforeAutospacing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информирования обучающихся и их родителей (законных представителей) о результатах обучения.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Результаты текущего контроля фиксируются в виде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текущей оценки.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Объектом текущей оценки являются планируемые результаты, этапы освоения которых зафиксированы в тематическом планировании по учебному предмету.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 Основным предметом текущей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(познавательных, регулятивных, 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коммуникативных) действий, а также компетентностей, релевантных соответствующим направлениям функциональной грамотности.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 Текущая оценка может быть формирующей и диагностической. Формирующая оценка поддерживает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направляет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усилия обучающегося, включает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в самостоятельную оценочную деятельность. Диагностическая текущая оценка способствует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выявлению и осознанию педагогическим работником и обучающимся существующих проблем в обучении.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 В текущей оценке используются различные формы и методы проверки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 особенностей учебного предмета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 1).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2.9. В ходе текущего оценивания применяются критерии: знание и понимание, применение, функциональность.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2.10. Обобщенный критерий «знание и понимание»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</w:rPr>
        <w:t xml:space="preserve">2.11.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</w:rPr>
        <w:t>Обобщенный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</w:rPr>
        <w:t>критерий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</w:rPr>
        <w:t>» 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</w:rPr>
        <w:t>включает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E3912" w:rsidRPr="001E3912" w:rsidRDefault="001E3912" w:rsidP="001E3912">
      <w:pPr>
        <w:numPr>
          <w:ilvl w:val="0"/>
          <w:numId w:val="3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1E3912" w:rsidRPr="001E3912" w:rsidRDefault="001E3912" w:rsidP="001E3912">
      <w:pPr>
        <w:numPr>
          <w:ilvl w:val="0"/>
          <w:numId w:val="3"/>
        </w:numPr>
        <w:spacing w:beforeAutospacing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2.12.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2.13. Оценка функциональной грамотности направлена на выявление способности обучающихся применять предметные знания и умения во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ситуации, в реальной жизни.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2.14. Текущий контроль успеваемости обучающихся первого класса в течение учебного года осуществляется без балльного оценивания.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2.15. Текущий контроль успеваемости во втором и последующих классах осуществляется по пятибалльной системе.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2.16.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2.17. Частью текущего контроля является тематическое оценивание.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2.18. Тематическое оценивание –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курса, модуля.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19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</w:rPr>
        <w:t>тематического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E3912" w:rsidRPr="001E3912" w:rsidRDefault="001E3912" w:rsidP="001E3912">
      <w:pPr>
        <w:numPr>
          <w:ilvl w:val="0"/>
          <w:numId w:val="4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уровня достижения обучающимися результатов по теме;</w:t>
      </w:r>
    </w:p>
    <w:p w:rsidR="001E3912" w:rsidRPr="001E3912" w:rsidRDefault="001E3912" w:rsidP="001E3912">
      <w:pPr>
        <w:numPr>
          <w:ilvl w:val="0"/>
          <w:numId w:val="4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:rsidR="001E3912" w:rsidRPr="001E3912" w:rsidRDefault="001E3912" w:rsidP="001E3912">
      <w:pPr>
        <w:numPr>
          <w:ilvl w:val="0"/>
          <w:numId w:val="4"/>
        </w:numPr>
        <w:spacing w:beforeAutospacing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2.20. Итогом тематического оценивания является средневзвешенная отметка в журнале учета успеваемости по всем оценочным процедурам, проведенным в рамках изучения темы.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2.21. Если тема является сквозной и изучается в различные учебные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периоды, то формирование средневзвешенной отметки происходит с учетом всех периодов изучения темы.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</w:rPr>
        <w:t>Тематическое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</w:rPr>
        <w:t>оценивание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</w:rPr>
        <w:t>обеспечивает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E3912" w:rsidRPr="001E3912" w:rsidRDefault="001E3912" w:rsidP="001E3912">
      <w:pPr>
        <w:numPr>
          <w:ilvl w:val="0"/>
          <w:numId w:val="5"/>
        </w:numPr>
        <w:spacing w:beforeAutospacing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отметок по каждой теме, понимание динамики учебных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 внутри темы и по отношению к другим темам.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</w:rPr>
        <w:t>Педагогическому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</w:rPr>
        <w:t>работнику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E3912" w:rsidRPr="001E3912" w:rsidRDefault="001E3912" w:rsidP="001E3912">
      <w:pPr>
        <w:numPr>
          <w:ilvl w:val="0"/>
          <w:numId w:val="6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отслеживание наличия оценочных процедур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изучения каждой темы;</w:t>
      </w:r>
    </w:p>
    <w:p w:rsidR="001E3912" w:rsidRPr="001E3912" w:rsidRDefault="001E3912" w:rsidP="001E3912">
      <w:pPr>
        <w:numPr>
          <w:ilvl w:val="0"/>
          <w:numId w:val="6"/>
        </w:numPr>
        <w:spacing w:beforeAutospacing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2.23.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2.24. Отметки по установленным формам текущего контроля успеваемости обучающихся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</w:rPr>
        <w:t>допускается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</w:rPr>
        <w:t>проведение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E3912" w:rsidRPr="001E3912" w:rsidRDefault="001E3912" w:rsidP="001E3912">
      <w:pPr>
        <w:numPr>
          <w:ilvl w:val="0"/>
          <w:numId w:val="7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1E3912" w:rsidRPr="001E3912" w:rsidRDefault="001E3912" w:rsidP="001E3912">
      <w:pPr>
        <w:numPr>
          <w:ilvl w:val="0"/>
          <w:numId w:val="7"/>
        </w:numPr>
        <w:spacing w:beforeAutospacing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2.26.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деятельности обучающихся осуществляется в порядке и на условиях, установленных локальным нормативным актом школы.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2.29. На основании текущего оценивания формируется отметка за учебный период. На уровне НОО и ООО оценивание происходит по четвертям, на уровне СОО –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полугодиям.</w:t>
      </w:r>
    </w:p>
    <w:p w:rsidR="001E3912" w:rsidRPr="001E3912" w:rsidRDefault="001E3912" w:rsidP="001E391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sz w:val="24"/>
          <w:szCs w:val="24"/>
          <w:lang w:val="ru-RU"/>
        </w:rPr>
        <w:t xml:space="preserve">2.30. Четвертные отметки во 2-9 классах и полугодовые отметки в 10-11 классах выставляются путем нахождения  средней арифметической отметки с приоритетом на контрольные и письменные работы. При выставлении отметок учитель руководствуется следующим: </w:t>
      </w:r>
    </w:p>
    <w:p w:rsidR="001E3912" w:rsidRPr="001E3912" w:rsidRDefault="001E3912" w:rsidP="001E3912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sz w:val="24"/>
          <w:szCs w:val="24"/>
          <w:lang w:val="ru-RU"/>
        </w:rPr>
        <w:t>- отметка  «5»  выставляется при наличии большего количества отличных отметок, если средний балл по предмету составляет 4,6;</w:t>
      </w:r>
    </w:p>
    <w:p w:rsidR="001E3912" w:rsidRPr="001E3912" w:rsidRDefault="001E3912" w:rsidP="001E3912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sz w:val="24"/>
          <w:szCs w:val="24"/>
          <w:lang w:val="ru-RU"/>
        </w:rPr>
        <w:t>- отметка  «4»  выставляется при наличии большего количества   отметок «4», если средний балл по предмету составляет 3,6;</w:t>
      </w:r>
    </w:p>
    <w:p w:rsidR="001E3912" w:rsidRPr="001E3912" w:rsidRDefault="001E3912" w:rsidP="001E3912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sz w:val="24"/>
          <w:szCs w:val="24"/>
          <w:lang w:val="ru-RU"/>
        </w:rPr>
        <w:t>- отметка  «3»  выставляется при наличии большего количества  удовлетворительных  отметок,   если средний балл по предмету составляет 2,6;</w:t>
      </w:r>
    </w:p>
    <w:p w:rsidR="001E3912" w:rsidRPr="001E3912" w:rsidRDefault="001E3912" w:rsidP="001E3912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sz w:val="24"/>
          <w:szCs w:val="24"/>
          <w:lang w:val="ru-RU"/>
        </w:rPr>
        <w:t>- неудовлетворительная отметка «2» выставляется, если учащийся не освоил изучаемый материал и имеет в основном отметки «2», если средний балл по предмету ниже 2,6.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2.31.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тематической письменной работы.</w:t>
      </w:r>
    </w:p>
    <w:p w:rsidR="001E3912" w:rsidRPr="001E3912" w:rsidRDefault="001E3912" w:rsidP="001E3912">
      <w:pP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3. ПРОМЕЖУТОЧНАЯ АТТЕСТАЦИЯ ОБУЧАЮЩИХСЯ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Промежуточная аттестация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это подтверждение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Промежуточную аттестацию в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в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обязательном порядке проходят обучающиеся, начиная с 2-го класса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индивидуальным учебным планам, обучающиеся, осваивающие программу в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семейного образования (экстерны) и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самообразования (экстерны).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(учебным(и) планом(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)).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Особенности промежуточной аттестации на уровне начального общего образования.</w:t>
      </w:r>
    </w:p>
    <w:p w:rsidR="001E3912" w:rsidRPr="001E3912" w:rsidRDefault="001E3912" w:rsidP="001E39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sz w:val="24"/>
          <w:szCs w:val="24"/>
          <w:lang w:val="ru-RU"/>
        </w:rPr>
        <w:t>3.5.1. Промежуточная аттестация не проводится для обучающихся 1-го класса.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3.5.2. Промежуточная аттестация во 2–4-х классах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3.5.3.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3.5.4. 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Порядок проведения промежуточной аттестации обучающихся: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3.6.1. Промежуточная аттестация обучающихся проводится один раз в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сроки, установленные календарным учебным графиком соответствующей образовательной программы.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3.6.2.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3.6.3. </w:t>
      </w:r>
      <w:proofErr w:type="gramStart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Обучающиеся, не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дополнительные сроки, определяемые приказом руководителя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ОО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одной недели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момента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непрохождения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обучающимся промежуточной аттестации.</w:t>
      </w:r>
      <w:proofErr w:type="gramEnd"/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Во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3.6.4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:rsidR="001E3912" w:rsidRPr="001E3912" w:rsidRDefault="001E3912" w:rsidP="001E3912">
      <w:pPr>
        <w:numPr>
          <w:ilvl w:val="0"/>
          <w:numId w:val="8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болезнь обучающегося, подтвержденная соответствующей справкой медицинской организации;</w:t>
      </w:r>
    </w:p>
    <w:p w:rsidR="001E3912" w:rsidRPr="001E3912" w:rsidRDefault="001E3912" w:rsidP="001E3912">
      <w:pPr>
        <w:numPr>
          <w:ilvl w:val="0"/>
          <w:numId w:val="8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</w:rPr>
        <w:t>трагические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</w:rPr>
        <w:t>обстоятельства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</w:rPr>
        <w:t>семейного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</w:rPr>
        <w:t>характера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E3912" w:rsidRPr="001E3912" w:rsidRDefault="001E3912" w:rsidP="001E3912">
      <w:pPr>
        <w:numPr>
          <w:ilvl w:val="0"/>
          <w:numId w:val="8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всероссийском и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:rsidR="001E3912" w:rsidRPr="001E3912" w:rsidRDefault="001E3912" w:rsidP="001E3912">
      <w:pPr>
        <w:numPr>
          <w:ilvl w:val="0"/>
          <w:numId w:val="8"/>
        </w:numPr>
        <w:spacing w:beforeAutospacing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обстоятельства непреодолимой силы, определяемые в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Гражданским кодексом.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 Расписание промежуточной аттестации составляется заместителем директора по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учебно-воспитательной работе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позднее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чем за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две недели до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аттестации,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со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сроками, утвержденными календарным учебным графиком, и включается в график оценочных процедур школы.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 Расписание промежуточной аттестации (перечень учебных предметов, курсов, дисциплин (модулей), форма, сроки и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проведения) доводится до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и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вестибюле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школы, учебном кабинете, на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школы не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чем за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две недели до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 Промежуточная аттестация экстернов проводится в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 Положением (раздел 9).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3.11. Порядок зачета результатов освоения обучающимися учебных предметов, курсов, дисциплин (модулей), практики, дополнительных образовательных программ 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организациях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определяется соответствующим локальным нормативным актом школы.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3.12.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(полугодовых)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3.14.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3.15.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3.16. Промежуточная аттестация по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курсам внеурочной деятельности определяется ее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и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условиях, установленных основной образовательной программой.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3.17. Промежуточная аттестация обучающихся осуществляется по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баллах или иных значениях, разрабатывается шкала перерасчета полученного результата в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отметку по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пятибалльной шкале. Шкала перерасчета разрабатывается с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уровня сложности заданий, времени выполнения работы и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характеристик письменной работы.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3.18. В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 и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не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допускается проведение:</w:t>
      </w:r>
    </w:p>
    <w:p w:rsidR="001E3912" w:rsidRPr="001E3912" w:rsidRDefault="001E3912" w:rsidP="001E3912">
      <w:pPr>
        <w:numPr>
          <w:ilvl w:val="0"/>
          <w:numId w:val="9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1E3912" w:rsidRPr="001E3912" w:rsidRDefault="001E3912" w:rsidP="001E3912">
      <w:pPr>
        <w:numPr>
          <w:ilvl w:val="0"/>
          <w:numId w:val="9"/>
        </w:numPr>
        <w:spacing w:beforeAutospacing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1E3912" w:rsidRPr="001E3912" w:rsidRDefault="001E3912" w:rsidP="001E3912">
      <w:pPr>
        <w:pStyle w:val="13NormDOC-bul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1E3912">
        <w:rPr>
          <w:rFonts w:ascii="Times New Roman" w:hAnsi="Times New Roman" w:cs="Times New Roman"/>
          <w:sz w:val="24"/>
          <w:szCs w:val="24"/>
        </w:rPr>
        <w:t>3.19.</w:t>
      </w:r>
      <w:r w:rsidRPr="001E3912">
        <w:rPr>
          <w:rStyle w:val="propis"/>
          <w:rFonts w:ascii="Times New Roman" w:hAnsi="Times New Roman" w:cs="Times New Roman"/>
          <w:sz w:val="24"/>
          <w:szCs w:val="24"/>
        </w:rPr>
        <w:t xml:space="preserve">Обучающиеся, имеющие по итогам четверти, полугодия отметку «хорошо» и «отлично» по предмету, выносимого на промежуточную аттестация, и  получившие по результатам промежуточной аттестации по данному предмету отметку «удовлетворительно» имеют право по заявлению родителей </w:t>
      </w:r>
      <w:proofErr w:type="gramStart"/>
      <w:r w:rsidRPr="001E3912">
        <w:rPr>
          <w:rStyle w:val="propis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E3912">
        <w:rPr>
          <w:rStyle w:val="propis"/>
          <w:rFonts w:ascii="Times New Roman" w:hAnsi="Times New Roman" w:cs="Times New Roman"/>
          <w:sz w:val="24"/>
          <w:szCs w:val="24"/>
        </w:rPr>
        <w:t>законных представителей) повторно  пройти промежуточную аттестацию с испытанием в сроки с 25 мая  по 30 мая  текущего учебного года.</w:t>
      </w:r>
    </w:p>
    <w:p w:rsidR="001E3912" w:rsidRPr="001E3912" w:rsidRDefault="001E3912" w:rsidP="001E3912">
      <w:pPr>
        <w:pStyle w:val="13NormDOC-bul"/>
        <w:rPr>
          <w:rFonts w:ascii="Times New Roman" w:hAnsi="Times New Roman" w:cs="Times New Roman"/>
          <w:i/>
          <w:sz w:val="24"/>
          <w:szCs w:val="24"/>
        </w:rPr>
      </w:pPr>
      <w:r w:rsidRPr="001E3912">
        <w:rPr>
          <w:rStyle w:val="propis"/>
          <w:rFonts w:ascii="Times New Roman" w:hAnsi="Times New Roman" w:cs="Times New Roman"/>
          <w:sz w:val="24"/>
          <w:szCs w:val="24"/>
        </w:rPr>
        <w:t xml:space="preserve">    Обучающиеся</w:t>
      </w:r>
      <w:proofErr w:type="gramStart"/>
      <w:r w:rsidRPr="001E3912">
        <w:rPr>
          <w:rStyle w:val="propis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3912">
        <w:rPr>
          <w:rStyle w:val="propis"/>
          <w:rFonts w:ascii="Times New Roman" w:hAnsi="Times New Roman" w:cs="Times New Roman"/>
          <w:sz w:val="24"/>
          <w:szCs w:val="24"/>
        </w:rPr>
        <w:t xml:space="preserve"> имеющие по профильным предметам отметку «удовлетворительно» , решени</w:t>
      </w:r>
      <w:r>
        <w:rPr>
          <w:rStyle w:val="propis"/>
          <w:rFonts w:ascii="Times New Roman" w:hAnsi="Times New Roman" w:cs="Times New Roman"/>
          <w:sz w:val="24"/>
          <w:szCs w:val="24"/>
        </w:rPr>
        <w:t>ем  педагогического Совета школы</w:t>
      </w:r>
      <w:r w:rsidRPr="001E3912">
        <w:rPr>
          <w:rStyle w:val="propis"/>
          <w:rFonts w:ascii="Times New Roman" w:hAnsi="Times New Roman" w:cs="Times New Roman"/>
          <w:sz w:val="24"/>
          <w:szCs w:val="24"/>
        </w:rPr>
        <w:t xml:space="preserve"> переводятся для дальнейшего обучения  в общеобразовательный класс</w:t>
      </w:r>
    </w:p>
    <w:p w:rsidR="001E3912" w:rsidRPr="001E3912" w:rsidRDefault="001E3912" w:rsidP="001E3912">
      <w:pP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4. СПЕЦИАЛЬНЫЕ УСЛОВИЯ ПРОВЕДЕНИЯ ТЕКУЩЕГО КОНТРОЛЯ УСПЕВАЕМОСТИ И ПРОМЕЖУТОЧНОЙ АТТЕСТАЦИИ УЧЕНИКОВ С ОВЗ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:rsidR="001E3912" w:rsidRPr="001E3912" w:rsidRDefault="001E3912" w:rsidP="001E3912">
      <w:pPr>
        <w:numPr>
          <w:ilvl w:val="0"/>
          <w:numId w:val="10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:rsidR="001E3912" w:rsidRPr="001E3912" w:rsidRDefault="001E3912" w:rsidP="001E3912">
      <w:pPr>
        <w:numPr>
          <w:ilvl w:val="0"/>
          <w:numId w:val="10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мнестических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опор: наглядных схем, шаблонов общего хода выполнения заданий);</w:t>
      </w:r>
    </w:p>
    <w:p w:rsidR="001E3912" w:rsidRPr="001E3912" w:rsidRDefault="001E3912" w:rsidP="001E3912">
      <w:pPr>
        <w:numPr>
          <w:ilvl w:val="0"/>
          <w:numId w:val="10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E3912" w:rsidRPr="001E3912" w:rsidRDefault="001E3912" w:rsidP="001E3912">
      <w:pPr>
        <w:numPr>
          <w:ilvl w:val="0"/>
          <w:numId w:val="10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инструкции с учетом особых образовательных потребностей и индивидуальных </w:t>
      </w:r>
      <w:proofErr w:type="gramStart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трудностей</w:t>
      </w:r>
      <w:proofErr w:type="gramEnd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 ОВЗ: 1) упрощение формулировок по грамматическому и семантическому оформлению; 2) упрощение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многозвеньевой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поэтапность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пошаговость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выполнения задания; 3) в дополнение к письменной инструкции к заданию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необходимости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:rsidR="001E3912" w:rsidRPr="001E3912" w:rsidRDefault="001E3912" w:rsidP="001E3912">
      <w:pPr>
        <w:numPr>
          <w:ilvl w:val="0"/>
          <w:numId w:val="10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необходимости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трудностей</w:t>
      </w:r>
      <w:proofErr w:type="gramEnd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1E3912" w:rsidRPr="001E3912" w:rsidRDefault="001E3912" w:rsidP="001E3912">
      <w:pPr>
        <w:numPr>
          <w:ilvl w:val="0"/>
          <w:numId w:val="10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1E3912" w:rsidRPr="001E3912" w:rsidRDefault="001E3912" w:rsidP="001E3912">
      <w:pPr>
        <w:numPr>
          <w:ilvl w:val="0"/>
          <w:numId w:val="10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:rsidR="001E3912" w:rsidRPr="001E3912" w:rsidRDefault="001E3912" w:rsidP="001E3912">
      <w:pPr>
        <w:numPr>
          <w:ilvl w:val="0"/>
          <w:numId w:val="10"/>
        </w:numPr>
        <w:spacing w:beforeAutospacing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1E3912" w:rsidRPr="001E3912" w:rsidRDefault="001E3912" w:rsidP="001E3912">
      <w:pP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5. РЕЗУЛЬТАТЫ ПРОМЕЖУТОЧНОЙ АТТЕСТАЦИИ ОБУЧАЮЩИХСЯ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Результаты промежуточной аттестации оформляются протоколом промежуточной аттестации.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Сведения о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и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двух дней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момента проведения 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промежуточной аттестации посредством электронного журнала и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 дневника обучающегося.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5.3. 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 На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следующий класс.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5.6. Неудовлетворительные результаты промежуточной аттестации по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иным видам учебной деятельности, предусмотренным учебным планом, или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 (ч. 2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ст. 58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5.7. Условный перевод в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следующий класс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это перевод обучающихся, не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прошедших промежуточную аттестацию по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уважительным причинам или имеющих академическую задолженность, с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установленные сроки.</w:t>
      </w:r>
    </w:p>
    <w:p w:rsidR="001E3912" w:rsidRPr="001E3912" w:rsidRDefault="001E3912" w:rsidP="001E3912">
      <w:pP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6. ЛИКВИДАЦИЯ АКАДЕМИЧЕСКОЙ ЗАДОЛЖЕННОСТИ ОБУЧАЮЩИМИСЯ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Обучающиеся имеют право:</w:t>
      </w:r>
    </w:p>
    <w:p w:rsidR="001E3912" w:rsidRPr="001E3912" w:rsidRDefault="001E3912" w:rsidP="001E3912">
      <w:pPr>
        <w:numPr>
          <w:ilvl w:val="0"/>
          <w:numId w:val="11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пройти промежуточную аттестацию по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 двух раз в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 одного года с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включая время болезни обучающегося (ч. 5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ст. 58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:rsidR="001E3912" w:rsidRPr="001E3912" w:rsidRDefault="001E3912" w:rsidP="001E3912">
      <w:pPr>
        <w:numPr>
          <w:ilvl w:val="0"/>
          <w:numId w:val="11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консультации по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:rsidR="001E3912" w:rsidRPr="001E3912" w:rsidRDefault="001E3912" w:rsidP="001E3912">
      <w:pPr>
        <w:numPr>
          <w:ilvl w:val="0"/>
          <w:numId w:val="11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о работе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комиссий по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сдаче академических задолженностей;</w:t>
      </w:r>
    </w:p>
    <w:p w:rsidR="001E3912" w:rsidRPr="001E3912" w:rsidRDefault="001E3912" w:rsidP="001E3912">
      <w:pPr>
        <w:numPr>
          <w:ilvl w:val="0"/>
          <w:numId w:val="11"/>
        </w:numPr>
        <w:spacing w:beforeAutospacing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помощь педагога-психолога и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специалистов лицея.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6.3. Школа 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организации ликвидации академической задолженности обучающимися обязан:</w:t>
      </w:r>
    </w:p>
    <w:p w:rsidR="001E3912" w:rsidRPr="001E3912" w:rsidRDefault="001E3912" w:rsidP="001E3912">
      <w:pPr>
        <w:numPr>
          <w:ilvl w:val="0"/>
          <w:numId w:val="12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условия обучающимся для ликвидации академических задолженностей;</w:t>
      </w:r>
    </w:p>
    <w:p w:rsidR="001E3912" w:rsidRPr="001E3912" w:rsidRDefault="001E3912" w:rsidP="001E3912">
      <w:pPr>
        <w:numPr>
          <w:ilvl w:val="0"/>
          <w:numId w:val="12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:rsidR="001E3912" w:rsidRPr="001E3912" w:rsidRDefault="001E3912" w:rsidP="001E3912">
      <w:pPr>
        <w:numPr>
          <w:ilvl w:val="0"/>
          <w:numId w:val="12"/>
        </w:numPr>
        <w:spacing w:beforeAutospacing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раз).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6.4. Родители (законные представители) обучающихся обязаны:</w:t>
      </w:r>
    </w:p>
    <w:p w:rsidR="001E3912" w:rsidRPr="001E3912" w:rsidRDefault="001E3912" w:rsidP="001E3912">
      <w:pPr>
        <w:numPr>
          <w:ilvl w:val="0"/>
          <w:numId w:val="13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условия обучающемуся для ликвидации академической задолженности;</w:t>
      </w:r>
    </w:p>
    <w:p w:rsidR="001E3912" w:rsidRPr="001E3912" w:rsidRDefault="001E3912" w:rsidP="001E3912">
      <w:pPr>
        <w:numPr>
          <w:ilvl w:val="0"/>
          <w:numId w:val="13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своевременностью ликвидации обучающимся академической задолженности;</w:t>
      </w:r>
    </w:p>
    <w:p w:rsidR="001E3912" w:rsidRPr="001E3912" w:rsidRDefault="001E3912" w:rsidP="001E3912">
      <w:pPr>
        <w:numPr>
          <w:ilvl w:val="0"/>
          <w:numId w:val="13"/>
        </w:numPr>
        <w:spacing w:beforeAutospacing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нести ответственность за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сроки, установленные для пересдачи.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6.5. Для проведения промежуточной аттестации во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раз в ОО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создается соответствующая комиссия.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 формируется по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предметному принципу. Количественный и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состав предметной комиссии определяется приказом руководителя лицея. В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комиссию входит не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менее трех человек.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6.6. Решение комиссии оформляется протоколом промежуточной аттестации обучающихся по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6.7. Обучающиеся, не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ликвидировавшие академическую задолженность по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года с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 ее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появления, по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усмотрению их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их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 могут быть:</w:t>
      </w:r>
    </w:p>
    <w:p w:rsidR="001E3912" w:rsidRPr="001E3912" w:rsidRDefault="001E3912" w:rsidP="001E3912">
      <w:pPr>
        <w:numPr>
          <w:ilvl w:val="0"/>
          <w:numId w:val="14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</w:rPr>
        <w:t>оставлены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</w:rPr>
        <w:t>повторное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E3912" w:rsidRPr="001E3912" w:rsidRDefault="001E3912" w:rsidP="001E3912">
      <w:pPr>
        <w:numPr>
          <w:ilvl w:val="0"/>
          <w:numId w:val="14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переведены на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АООП в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(ПМПК);</w:t>
      </w:r>
    </w:p>
    <w:p w:rsidR="001E3912" w:rsidRPr="001E3912" w:rsidRDefault="001E3912" w:rsidP="001E3912">
      <w:pPr>
        <w:numPr>
          <w:ilvl w:val="0"/>
          <w:numId w:val="14"/>
        </w:numPr>
        <w:spacing w:beforeAutospacing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переведены на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индивидуальному учебному плану (в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программы) в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положением об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индивидуальном учебном плане школы.</w:t>
      </w:r>
    </w:p>
    <w:p w:rsidR="001E3912" w:rsidRPr="001E3912" w:rsidRDefault="001E3912" w:rsidP="001E3912">
      <w:pP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7. ТЕКУЩИЙ КОНТРОЛЬ УСПЕВАЕМОСТИ И ПРОМЕЖУТОЧНАЯ АТТЕСТАЦИЯ ОБУЧАЮЩИХСЯ, ОСТАВЛЕННЫХ НА ПОВТОРНОЕ ОБУЧЕНИЕ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Контроль успеваемости обучающихся, оставленных на повторное обучение, проводится педагогическим работником в общем порядке.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8.3. Если обучающийся временно обучался в другой образовательной организации или образовательном подразделении медицинской организации, то для зачета 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8.4. Государственная итоговая аттестация обучающихся, находящихся на длительном лечении, проводится в порядке, установленном приказами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07.11.2018 № 189/1513 и от 07.11.2018 № 190/1512.</w:t>
      </w:r>
    </w:p>
    <w:p w:rsidR="001E3912" w:rsidRPr="001E3912" w:rsidRDefault="001E3912" w:rsidP="001E391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9. ПРОМЕЖУТОЧНАЯ И ГОСУДАРСТВЕННАЯ ИТОГОВАЯ</w:t>
      </w:r>
    </w:p>
    <w:p w:rsidR="001E3912" w:rsidRPr="001E3912" w:rsidRDefault="001E3912" w:rsidP="001E391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АТТЕСТАЦИЯ ЭКСТЕРНОВ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лицее.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9.3. Экстерны при прохождении промежуточной и государственной итоговой аттестации пользуются академическими правами обучающихся.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лицея.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9.5. Лицей 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программе соответствующего уровня общего образования по форме согласно приложению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2 к настоящему Положению.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</w:t>
      </w:r>
      <w:r w:rsidR="001049F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ают получать образование в ОО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в соответствии с законодательством РФ и лока</w:t>
      </w:r>
      <w:r w:rsidR="001049F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льными нормативными актами школы.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:rsidR="001E3912" w:rsidRPr="001E3912" w:rsidRDefault="001E3912" w:rsidP="001E3912">
      <w:pPr>
        <w:numPr>
          <w:ilvl w:val="0"/>
          <w:numId w:val="15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1E3912" w:rsidRPr="001E3912" w:rsidRDefault="001E3912" w:rsidP="001E3912">
      <w:pPr>
        <w:numPr>
          <w:ilvl w:val="0"/>
          <w:numId w:val="15"/>
        </w:numPr>
        <w:spacing w:beforeAutospacing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9.16.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1E3912" w:rsidRPr="001E3912" w:rsidRDefault="001E3912" w:rsidP="001E391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10. ОСОБЕННОСТИ</w:t>
      </w:r>
      <w:r w:rsidRPr="001E391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1E391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ТЕКУЩЕГО КОНТРОЛЯ</w:t>
      </w:r>
      <w:r w:rsidRPr="001E391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1E391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И ПРОМЕЖУТОЧНОЙ</w:t>
      </w:r>
    </w:p>
    <w:p w:rsidR="001E3912" w:rsidRPr="001E3912" w:rsidRDefault="001E3912" w:rsidP="001E391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АТТЕСТАЦИИ</w:t>
      </w:r>
      <w:r w:rsidRPr="001E391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1E391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ПРИ</w:t>
      </w:r>
      <w:r w:rsidRPr="001E391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1E391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нлайн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(или) офлайн-режиме.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10.2. В рамках текущего контроля педагогические работники должны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(цифровые) образовательные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ресурсы, являющиеся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10.3. При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ресурсы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ИКОП «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»/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VK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</w:t>
      </w:r>
      <w:proofErr w:type="spellEnd"/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обеспечения коммуникации (информационного взаимодействия) педагогов</w:t>
      </w:r>
      <w:r w:rsidRPr="001E39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учащихся.</w:t>
      </w:r>
    </w:p>
    <w:p w:rsidR="001E3912" w:rsidRPr="001E3912" w:rsidRDefault="001E3912" w:rsidP="001E391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E3912" w:rsidRPr="001E3912" w:rsidRDefault="001E3912" w:rsidP="001E391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E3912" w:rsidRPr="001E3912" w:rsidRDefault="001E3912" w:rsidP="001E391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E3912" w:rsidRPr="001E3912" w:rsidRDefault="001E3912" w:rsidP="001E391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E3912" w:rsidRPr="001E3912" w:rsidRDefault="001E3912" w:rsidP="001E391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E3912" w:rsidRPr="001E3912" w:rsidRDefault="001E3912" w:rsidP="001E391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E3912" w:rsidRDefault="001E3912" w:rsidP="001E391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049F9" w:rsidRDefault="001049F9" w:rsidP="001E391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049F9" w:rsidRDefault="001049F9" w:rsidP="001E391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049F9" w:rsidRDefault="001049F9" w:rsidP="001E391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049F9" w:rsidRDefault="001049F9" w:rsidP="001E391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049F9" w:rsidRDefault="001049F9" w:rsidP="001E391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049F9" w:rsidRDefault="001049F9" w:rsidP="001E391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049F9" w:rsidRDefault="001049F9" w:rsidP="001E391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049F9" w:rsidRDefault="001049F9" w:rsidP="001E391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049F9" w:rsidRDefault="001049F9" w:rsidP="001E391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049F9" w:rsidRDefault="001049F9" w:rsidP="001E391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049F9" w:rsidRDefault="001049F9" w:rsidP="001E391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049F9" w:rsidRDefault="001049F9" w:rsidP="001E391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049F9" w:rsidRPr="001E3912" w:rsidRDefault="001049F9" w:rsidP="001E391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E3912" w:rsidRPr="001E3912" w:rsidRDefault="001E3912" w:rsidP="001E391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E3912" w:rsidRPr="001E3912" w:rsidRDefault="001E3912" w:rsidP="001E391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E3912" w:rsidRPr="001E3912" w:rsidRDefault="001E3912" w:rsidP="001E391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1E391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1E391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1E391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1E3912" w:rsidRPr="001E3912" w:rsidRDefault="001E3912" w:rsidP="001E391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39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</w:t>
      </w:r>
      <w:proofErr w:type="spellEnd"/>
      <w:r w:rsidRPr="001E39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E39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</w:t>
      </w:r>
      <w:proofErr w:type="spellEnd"/>
      <w:r w:rsidRPr="001E39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E39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текущего</w:t>
      </w:r>
      <w:proofErr w:type="spellEnd"/>
      <w:r w:rsidRPr="001E39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E39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оценивания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2416"/>
        <w:gridCol w:w="7089"/>
      </w:tblGrid>
      <w:tr w:rsidR="001E3912" w:rsidRPr="001E3912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1E3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текущего</w:t>
            </w:r>
            <w:proofErr w:type="spellEnd"/>
            <w:r w:rsidRPr="001E3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  <w:proofErr w:type="spellEnd"/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Географический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комплексные географические знания обучающихся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Грамматическое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результаты усвоения обучающимся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 обучающегося в демонстрации упражнения наиболее рациональным и эффективным способом, близким к эталонному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орфографические и пунктуационные навыки обучающегося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обобщения и обоснования информации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Комплексная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предметные знания и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навыки обучающегося посредством выполнения практических и теоретических заданий разного типа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Математический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 Основными 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практических навыков и умений обучающегося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поиска и анализа информации у обучающегося,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</w:t>
            </w: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Смысловое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</w:p>
        </w:tc>
      </w:tr>
      <w:tr w:rsidR="001E3912" w:rsidRPr="001E3912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Соревнование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предполагающая состязание (матч) среди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</w:t>
            </w: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регламенту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результаты усвоенных орфографических и пунктуационных правил,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продукт творческой деятельности обучающегося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читать и понимать прочитанное. Основными критериями оценки при этом являются скорость чтения, правильность и осознанность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выполнения обучающимся вычислений без помощи дополнительных устройств и приспособлений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при выполнении опытно-поисковой работы или эксперимента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</w:tbl>
    <w:p w:rsidR="001E3912" w:rsidRPr="001E3912" w:rsidRDefault="001E3912" w:rsidP="001E391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текущего оценивания по учебным предметам, курсам, модулям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511"/>
        <w:gridCol w:w="6994"/>
      </w:tblGrid>
      <w:tr w:rsidR="001E3912" w:rsidRPr="001E3912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1E3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текущего</w:t>
            </w:r>
            <w:proofErr w:type="spellEnd"/>
            <w:r w:rsidRPr="001E3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</w:t>
            </w: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 тест, устный ответ, практическая работа, учебное упражнение, творческая работа,</w:t>
            </w: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диктант, домашнее задание,</w:t>
            </w: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 тест, словарный диктант, устный ответ,</w:t>
            </w: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 упражнение, чтение, эссе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доклад, домашнее задание, изложение, исследовательская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</w:t>
            </w: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практическая работа, проект, реферат, тест, устный ответ, письменный ответ, соревнование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опрос, практическая работа, проект, реферат, решение задач, творческая работа, тест, устный ответ</w:t>
            </w: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домашняя работа,</w:t>
            </w: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проект, творческая работа, тест, устный ответ, письменный ответ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Ведение тетради, доклад, домашнее задание, исследовательская работа, комплексная работа, лабораторная работа, опрос, </w:t>
            </w: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практическая работа, проект, работа с картой, реферат, решение задач, творческая работа, тест, устный ответ, письменный ответ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</w:t>
            </w: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домашняя работа, исследовательская работа, проект, творческая работа, тест, устный ответ, письменный ответ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1E3912" w:rsidRPr="009346AE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 практическая работа, решение задач &lt;...&gt;</w:t>
            </w:r>
          </w:p>
        </w:tc>
      </w:tr>
    </w:tbl>
    <w:p w:rsidR="001E3912" w:rsidRPr="009346AE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E3912" w:rsidRPr="009346AE" w:rsidRDefault="001E3912" w:rsidP="001E391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E3912" w:rsidRPr="001E3912" w:rsidRDefault="001E3912" w:rsidP="001E391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E3912" w:rsidRPr="001E3912" w:rsidRDefault="001E3912" w:rsidP="001E391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E3912" w:rsidRPr="001E3912" w:rsidRDefault="001E3912" w:rsidP="001E391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E3912" w:rsidRDefault="001E3912" w:rsidP="001E391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049F9" w:rsidRDefault="001049F9" w:rsidP="001E391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049F9" w:rsidRPr="001E3912" w:rsidRDefault="001049F9" w:rsidP="001E391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E3912" w:rsidRPr="001E3912" w:rsidRDefault="001E3912" w:rsidP="001E391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E3912" w:rsidRPr="001E3912" w:rsidRDefault="001E3912" w:rsidP="001E391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2</w:t>
      </w:r>
      <w:r w:rsidRPr="001E391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1E391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1E391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1E3912" w:rsidRPr="001E3912" w:rsidRDefault="001E3912" w:rsidP="001E391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E3912" w:rsidRPr="001E3912" w:rsidRDefault="001E3912" w:rsidP="001E391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Форма справки</w:t>
      </w:r>
      <w:r w:rsidRPr="001E391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39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:rsidR="001E3912" w:rsidRPr="001E3912" w:rsidRDefault="001E3912" w:rsidP="001E391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951"/>
        <w:gridCol w:w="2353"/>
        <w:gridCol w:w="2639"/>
        <w:gridCol w:w="1142"/>
        <w:gridCol w:w="230"/>
        <w:gridCol w:w="2190"/>
      </w:tblGrid>
      <w:tr w:rsidR="001E3912" w:rsidRPr="009346AE" w:rsidTr="001E3912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E3912" w:rsidRPr="001E3912" w:rsidTr="001E3912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049F9" w:rsidRDefault="001049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прошел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(а)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промежуточную</w:t>
            </w:r>
            <w:proofErr w:type="spellEnd"/>
          </w:p>
        </w:tc>
      </w:tr>
      <w:tr w:rsidR="001E3912" w:rsidRPr="009346AE" w:rsidTr="001E3912"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аттестацию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 по основной образовательной программе</w:t>
            </w:r>
          </w:p>
        </w:tc>
      </w:tr>
      <w:tr w:rsidR="001E3912" w:rsidRPr="009346AE" w:rsidTr="001E3912">
        <w:tc>
          <w:tcPr>
            <w:tcW w:w="0" w:type="auto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основного общего образования </w:t>
            </w:r>
            <w:r w:rsidR="001049F9"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="00104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Уюкская</w:t>
            </w:r>
            <w:proofErr w:type="spellEnd"/>
            <w:r w:rsidR="00104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 имени Василия Яна Пий-</w:t>
            </w:r>
            <w:proofErr w:type="spellStart"/>
            <w:r w:rsidR="00104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Хемского</w:t>
            </w:r>
            <w:proofErr w:type="spellEnd"/>
            <w:r w:rsidR="00104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4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кожууна</w:t>
            </w:r>
            <w:proofErr w:type="spellEnd"/>
            <w:r w:rsidR="001049F9"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49F9"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12" w:rsidRPr="001E3912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1E39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3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1E3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1E3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3912" w:rsidRPr="001E3912" w:rsidRDefault="001E391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3912" w:rsidRPr="001E3912" w:rsidRDefault="001E391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3912" w:rsidRPr="001E3912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3912" w:rsidRPr="001E3912" w:rsidRDefault="001E391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3912" w:rsidRPr="001E3912" w:rsidRDefault="001E391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3912" w:rsidRPr="001E3912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письмо,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3912" w:rsidRPr="001E3912" w:rsidRDefault="001E391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3912" w:rsidRPr="001E3912" w:rsidRDefault="001E391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3912" w:rsidRPr="001E3912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3912" w:rsidRPr="001E3912" w:rsidRDefault="001E391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3912" w:rsidRPr="001E3912" w:rsidRDefault="001E391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3912" w:rsidRPr="001E3912" w:rsidTr="001E3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E3912" w:rsidRPr="001E3912" w:rsidRDefault="001E391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3912" w:rsidRPr="001E3912" w:rsidRDefault="001E391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828"/>
        <w:gridCol w:w="127"/>
        <w:gridCol w:w="127"/>
        <w:gridCol w:w="156"/>
        <w:gridCol w:w="156"/>
        <w:gridCol w:w="156"/>
      </w:tblGrid>
      <w:tr w:rsidR="001E3912" w:rsidRPr="001E3912" w:rsidTr="001E3912">
        <w:trPr>
          <w:gridAfter w:val="4"/>
          <w:wAfter w:w="624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  <w:proofErr w:type="spellEnd"/>
          </w:p>
        </w:tc>
      </w:tr>
      <w:tr w:rsidR="001E3912" w:rsidRPr="001E3912" w:rsidTr="001049F9">
        <w:tc>
          <w:tcPr>
            <w:tcW w:w="382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049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25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912" w:rsidRPr="001E3912" w:rsidRDefault="001E3912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912" w:rsidRPr="001E3912" w:rsidRDefault="001E3912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912" w:rsidRPr="001E3912" w:rsidRDefault="001E3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</w:p>
        </w:tc>
      </w:tr>
    </w:tbl>
    <w:p w:rsidR="001E3912" w:rsidRPr="001E3912" w:rsidRDefault="001E3912" w:rsidP="001E391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E3912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BA63A7" w:rsidRPr="001E3912" w:rsidRDefault="00BA63A7">
      <w:pPr>
        <w:rPr>
          <w:rFonts w:ascii="Times New Roman" w:hAnsi="Times New Roman" w:cs="Times New Roman"/>
          <w:sz w:val="24"/>
          <w:szCs w:val="24"/>
        </w:rPr>
      </w:pPr>
    </w:p>
    <w:sectPr w:rsidR="00BA63A7" w:rsidRPr="001E3912" w:rsidSect="001E39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5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335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C61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11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A24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81F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1943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7B5F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5F4A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D17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F072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A81D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8E55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6A40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1C6B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13"/>
  </w:num>
  <w:num w:numId="6">
    <w:abstractNumId w:val="10"/>
  </w:num>
  <w:num w:numId="7">
    <w:abstractNumId w:val="14"/>
  </w:num>
  <w:num w:numId="8">
    <w:abstractNumId w:val="7"/>
  </w:num>
  <w:num w:numId="9">
    <w:abstractNumId w:val="4"/>
  </w:num>
  <w:num w:numId="10">
    <w:abstractNumId w:val="12"/>
  </w:num>
  <w:num w:numId="11">
    <w:abstractNumId w:val="2"/>
  </w:num>
  <w:num w:numId="12">
    <w:abstractNumId w:val="11"/>
  </w:num>
  <w:num w:numId="13">
    <w:abstractNumId w:val="6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F9"/>
    <w:rsid w:val="001049F9"/>
    <w:rsid w:val="001E3912"/>
    <w:rsid w:val="009346AE"/>
    <w:rsid w:val="00A350F9"/>
    <w:rsid w:val="00BA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1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912"/>
    <w:pPr>
      <w:ind w:left="720"/>
      <w:contextualSpacing/>
    </w:pPr>
  </w:style>
  <w:style w:type="paragraph" w:customStyle="1" w:styleId="13NormDOC-bul">
    <w:name w:val="13NormDOC-bul"/>
    <w:basedOn w:val="a"/>
    <w:uiPriority w:val="99"/>
    <w:rsid w:val="001E3912"/>
    <w:pPr>
      <w:autoSpaceDE w:val="0"/>
      <w:autoSpaceDN w:val="0"/>
      <w:adjustRightInd w:val="0"/>
      <w:spacing w:before="0" w:beforeAutospacing="0" w:after="0" w:afterAutospacing="0" w:line="220" w:lineRule="atLeast"/>
      <w:ind w:left="283" w:hanging="227"/>
      <w:jc w:val="both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propis">
    <w:name w:val="propis"/>
    <w:uiPriority w:val="99"/>
    <w:rsid w:val="001E3912"/>
    <w:rPr>
      <w:rFonts w:ascii="CenturySchlbkCyr" w:hAnsi="CenturySchlbkCyr" w:cs="CenturySchlbkCyr" w:hint="default"/>
      <w:i/>
      <w:iCs/>
      <w:strike w:val="0"/>
      <w:dstrike w:val="0"/>
      <w:sz w:val="22"/>
      <w:szCs w:val="22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1049F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49F9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1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912"/>
    <w:pPr>
      <w:ind w:left="720"/>
      <w:contextualSpacing/>
    </w:pPr>
  </w:style>
  <w:style w:type="paragraph" w:customStyle="1" w:styleId="13NormDOC-bul">
    <w:name w:val="13NormDOC-bul"/>
    <w:basedOn w:val="a"/>
    <w:uiPriority w:val="99"/>
    <w:rsid w:val="001E3912"/>
    <w:pPr>
      <w:autoSpaceDE w:val="0"/>
      <w:autoSpaceDN w:val="0"/>
      <w:adjustRightInd w:val="0"/>
      <w:spacing w:before="0" w:beforeAutospacing="0" w:after="0" w:afterAutospacing="0" w:line="220" w:lineRule="atLeast"/>
      <w:ind w:left="283" w:hanging="227"/>
      <w:jc w:val="both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propis">
    <w:name w:val="propis"/>
    <w:uiPriority w:val="99"/>
    <w:rsid w:val="001E3912"/>
    <w:rPr>
      <w:rFonts w:ascii="CenturySchlbkCyr" w:hAnsi="CenturySchlbkCyr" w:cs="CenturySchlbkCyr" w:hint="default"/>
      <w:i/>
      <w:iCs/>
      <w:strike w:val="0"/>
      <w:dstrike w:val="0"/>
      <w:sz w:val="22"/>
      <w:szCs w:val="22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1049F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49F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6326</Words>
  <Characters>36061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LocalAdmin</cp:lastModifiedBy>
  <cp:revision>5</cp:revision>
  <cp:lastPrinted>2025-04-22T05:42:00Z</cp:lastPrinted>
  <dcterms:created xsi:type="dcterms:W3CDTF">2025-04-22T05:28:00Z</dcterms:created>
  <dcterms:modified xsi:type="dcterms:W3CDTF">2025-04-25T04:24:00Z</dcterms:modified>
</cp:coreProperties>
</file>